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E51C4" w14:textId="77777777" w:rsidR="00086720" w:rsidRDefault="00086720" w:rsidP="008B16BB">
      <w:bookmarkStart w:id="0" w:name="_Toc459888455"/>
    </w:p>
    <w:bookmarkEnd w:id="0"/>
    <w:p w14:paraId="2DCC324C" w14:textId="77777777" w:rsidR="004542A6" w:rsidRDefault="00805FEB" w:rsidP="004542A6">
      <w:pPr>
        <w:pStyle w:val="TtuloApartado1sinnivel"/>
      </w:pPr>
      <w:r>
        <w:t>Actividad: Análisi</w:t>
      </w:r>
      <w:r w:rsidRPr="004542A6">
        <w:t xml:space="preserve">s </w:t>
      </w:r>
      <w:r w:rsidR="004542A6" w:rsidRPr="004542A6">
        <w:t>A.L.M.A.</w:t>
      </w:r>
    </w:p>
    <w:p w14:paraId="361AE3AC" w14:textId="77777777" w:rsidR="00805FEB" w:rsidRDefault="00805FEB" w:rsidP="00805FEB"/>
    <w:p w14:paraId="5E379316" w14:textId="77777777" w:rsidR="004542A6" w:rsidRPr="004542A6" w:rsidRDefault="004542A6" w:rsidP="004542A6">
      <w:r w:rsidRPr="004542A6">
        <w:t>Esta herramienta recuerda a la herramienta utilizada universalmente para conocer un mercado o producto: el D.A.F.O. (Debilidades, Amenazas, Fortalezas y Oportunidades). En lo que se refiere a la persona, nuestra propuesta es poner el foco en todos aquellos aspectos de ti que te ayudan a proyectarte, a potenciar todos tus recursos.</w:t>
      </w:r>
    </w:p>
    <w:p w14:paraId="1512A20A" w14:textId="77777777" w:rsidR="004542A6" w:rsidRPr="004542A6" w:rsidRDefault="004542A6" w:rsidP="004542A6"/>
    <w:p w14:paraId="06DF1475" w14:textId="77777777" w:rsidR="004542A6" w:rsidRPr="004542A6" w:rsidRDefault="004542A6" w:rsidP="004542A6">
      <w:r w:rsidRPr="004542A6">
        <w:t>Practica la herramienta de la siguiente forma:</w:t>
      </w:r>
    </w:p>
    <w:p w14:paraId="3720702C" w14:textId="77777777" w:rsidR="004542A6" w:rsidRPr="004542A6" w:rsidRDefault="004542A6" w:rsidP="004542A6"/>
    <w:p w14:paraId="727C0D24" w14:textId="77777777" w:rsidR="004542A6" w:rsidRPr="004542A6" w:rsidRDefault="004542A6" w:rsidP="004542A6">
      <w:pPr>
        <w:pStyle w:val="Prrafodelista"/>
        <w:numPr>
          <w:ilvl w:val="0"/>
          <w:numId w:val="24"/>
        </w:numPr>
      </w:pPr>
      <w:r w:rsidRPr="004542A6">
        <w:t xml:space="preserve">Recoge en la tabla de abajo aquellas </w:t>
      </w:r>
      <w:r w:rsidRPr="004542A6">
        <w:rPr>
          <w:b/>
          <w:bCs/>
        </w:rPr>
        <w:t xml:space="preserve">fortalezas </w:t>
      </w:r>
      <w:r w:rsidRPr="004542A6">
        <w:t xml:space="preserve">que consideras te ayudan a conseguir tus </w:t>
      </w:r>
      <w:r w:rsidRPr="004542A6">
        <w:rPr>
          <w:b/>
          <w:bCs/>
        </w:rPr>
        <w:t xml:space="preserve">Metas, </w:t>
      </w:r>
      <w:r w:rsidRPr="004542A6">
        <w:t xml:space="preserve">y a las cuales llamaremos </w:t>
      </w:r>
      <w:r w:rsidRPr="004542A6">
        <w:rPr>
          <w:b/>
          <w:bCs/>
        </w:rPr>
        <w:t xml:space="preserve">ADN. </w:t>
      </w:r>
    </w:p>
    <w:p w14:paraId="1C111105" w14:textId="77777777" w:rsidR="004542A6" w:rsidRPr="004542A6" w:rsidRDefault="004542A6" w:rsidP="004542A6"/>
    <w:p w14:paraId="55C6B8DE" w14:textId="77777777" w:rsidR="004542A6" w:rsidRPr="004542A6" w:rsidRDefault="004542A6" w:rsidP="004542A6">
      <w:pPr>
        <w:pStyle w:val="Prrafodelista"/>
        <w:numPr>
          <w:ilvl w:val="0"/>
          <w:numId w:val="24"/>
        </w:numPr>
      </w:pPr>
      <w:r w:rsidRPr="004542A6">
        <w:rPr>
          <w:b/>
          <w:bCs/>
        </w:rPr>
        <w:t xml:space="preserve">Identifica </w:t>
      </w:r>
      <w:r w:rsidRPr="004542A6">
        <w:t xml:space="preserve">aquellos </w:t>
      </w:r>
      <w:r w:rsidRPr="004542A6">
        <w:rPr>
          <w:b/>
          <w:bCs/>
        </w:rPr>
        <w:t xml:space="preserve">Logros </w:t>
      </w:r>
      <w:r w:rsidRPr="004542A6">
        <w:t xml:space="preserve">que te han ayudado a generar autoconfianza. </w:t>
      </w:r>
    </w:p>
    <w:p w14:paraId="43AF0480" w14:textId="77777777" w:rsidR="004542A6" w:rsidRPr="004542A6" w:rsidRDefault="004542A6" w:rsidP="004542A6"/>
    <w:p w14:paraId="2C4C72E6" w14:textId="77777777" w:rsidR="004542A6" w:rsidRPr="004542A6" w:rsidRDefault="004542A6" w:rsidP="004542A6">
      <w:pPr>
        <w:pStyle w:val="Prrafodelista"/>
        <w:numPr>
          <w:ilvl w:val="0"/>
          <w:numId w:val="24"/>
        </w:numPr>
      </w:pPr>
      <w:r w:rsidRPr="004542A6">
        <w:t xml:space="preserve">Registra aquellas </w:t>
      </w:r>
      <w:r w:rsidRPr="004542A6">
        <w:rPr>
          <w:b/>
          <w:bCs/>
        </w:rPr>
        <w:t>áreas de mejora que quieres cambiar.</w:t>
      </w:r>
    </w:p>
    <w:p w14:paraId="0BE0B793" w14:textId="77777777" w:rsidR="004542A6" w:rsidRPr="004542A6" w:rsidRDefault="004542A6" w:rsidP="004542A6"/>
    <w:p w14:paraId="46EF49F5" w14:textId="77777777" w:rsidR="004542A6" w:rsidRPr="004542A6" w:rsidRDefault="004542A6" w:rsidP="004542A6">
      <w:pPr>
        <w:pStyle w:val="Prrafodelista"/>
        <w:numPr>
          <w:ilvl w:val="0"/>
          <w:numId w:val="24"/>
        </w:numPr>
      </w:pPr>
      <w:r w:rsidRPr="004542A6">
        <w:rPr>
          <w:b/>
          <w:bCs/>
        </w:rPr>
        <w:t xml:space="preserve">Por último, </w:t>
      </w:r>
      <w:r w:rsidRPr="004542A6">
        <w:t xml:space="preserve">plantéate algunas </w:t>
      </w:r>
      <w:r w:rsidRPr="004542A6">
        <w:rPr>
          <w:b/>
          <w:bCs/>
        </w:rPr>
        <w:t xml:space="preserve">metas </w:t>
      </w:r>
      <w:r w:rsidRPr="004542A6">
        <w:t>que puedas conseguir con lo que sabes ya de ti. Trabajaremos con la actividad «Cómo definir una meta» en el módulo de automotivación.</w:t>
      </w:r>
    </w:p>
    <w:p w14:paraId="64F527C0" w14:textId="77777777" w:rsidR="004542A6" w:rsidRPr="004542A6" w:rsidRDefault="004542A6" w:rsidP="004542A6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54"/>
        <w:gridCol w:w="51"/>
        <w:gridCol w:w="3248"/>
      </w:tblGrid>
      <w:tr w:rsidR="004542A6" w:rsidRPr="004542A6" w14:paraId="7D4E4947" w14:textId="77777777" w:rsidTr="00884293">
        <w:trPr>
          <w:trHeight w:val="391"/>
          <w:jc w:val="center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14:paraId="2C02D23C" w14:textId="77777777" w:rsidR="004542A6" w:rsidRPr="004542A6" w:rsidRDefault="004542A6" w:rsidP="00884293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4542A6">
              <w:rPr>
                <w:rFonts w:cs="UnitOT-Medi"/>
                <w:b/>
                <w:color w:val="FFFFFF" w:themeColor="background1"/>
                <w:sz w:val="22"/>
                <w:szCs w:val="22"/>
              </w:rPr>
              <w:t>ADN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98CD"/>
            <w:vAlign w:val="bottom"/>
          </w:tcPr>
          <w:p w14:paraId="03480757" w14:textId="77777777" w:rsidR="004542A6" w:rsidRPr="004542A6" w:rsidRDefault="004542A6" w:rsidP="00884293">
            <w:pPr>
              <w:jc w:val="center"/>
              <w:rPr>
                <w:rFonts w:cs="UnitOT-Medi"/>
                <w:b/>
                <w:color w:val="FFFFFF" w:themeColor="background1"/>
                <w:sz w:val="22"/>
                <w:szCs w:val="22"/>
              </w:rPr>
            </w:pPr>
            <w:r w:rsidRPr="004542A6">
              <w:rPr>
                <w:rFonts w:cs="UnitOT-Medi"/>
                <w:b/>
                <w:color w:val="FFFFFF" w:themeColor="background1"/>
                <w:sz w:val="22"/>
                <w:szCs w:val="22"/>
              </w:rPr>
              <w:t>Áreas de mejora</w:t>
            </w:r>
          </w:p>
        </w:tc>
      </w:tr>
      <w:tr w:rsidR="004542A6" w:rsidRPr="004542A6" w14:paraId="0E8E676D" w14:textId="77777777" w:rsidTr="004542A6">
        <w:trPr>
          <w:trHeight w:val="344"/>
          <w:jc w:val="center"/>
        </w:trPr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single" w:sz="4" w:space="0" w:color="008FBE"/>
            </w:tcBorders>
            <w:vAlign w:val="bottom"/>
          </w:tcPr>
          <w:p w14:paraId="3F5E1D3C" w14:textId="77777777" w:rsidR="004542A6" w:rsidRPr="004542A6" w:rsidRDefault="004542A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008FBE"/>
              <w:bottom w:val="nil"/>
              <w:right w:val="nil"/>
            </w:tcBorders>
            <w:vAlign w:val="bottom"/>
          </w:tcPr>
          <w:p w14:paraId="18945BB2" w14:textId="77777777" w:rsidR="004542A6" w:rsidRPr="004542A6" w:rsidRDefault="004542A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4542A6" w:rsidRPr="004542A6" w14:paraId="5CC1426B" w14:textId="77777777" w:rsidTr="004542A6">
        <w:trPr>
          <w:trHeight w:val="344"/>
          <w:jc w:val="center"/>
        </w:trPr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single" w:sz="4" w:space="0" w:color="008FBE"/>
            </w:tcBorders>
            <w:shd w:val="clear" w:color="auto" w:fill="E6F4F9"/>
            <w:vAlign w:val="center"/>
          </w:tcPr>
          <w:p w14:paraId="08227713" w14:textId="77777777" w:rsidR="004542A6" w:rsidRPr="004542A6" w:rsidRDefault="004542A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008FBE"/>
              <w:bottom w:val="nil"/>
              <w:right w:val="nil"/>
            </w:tcBorders>
            <w:shd w:val="clear" w:color="auto" w:fill="E6F4F9"/>
            <w:vAlign w:val="center"/>
          </w:tcPr>
          <w:p w14:paraId="2D3EC967" w14:textId="77777777" w:rsidR="004542A6" w:rsidRPr="004542A6" w:rsidRDefault="004542A6" w:rsidP="00884293">
            <w:pPr>
              <w:jc w:val="center"/>
              <w:rPr>
                <w:rFonts w:cs="UnitOT-Light"/>
                <w:sz w:val="20"/>
                <w:szCs w:val="20"/>
              </w:rPr>
            </w:pPr>
          </w:p>
        </w:tc>
      </w:tr>
      <w:tr w:rsidR="004542A6" w:rsidRPr="004542A6" w14:paraId="3A63D2ED" w14:textId="77777777" w:rsidTr="004542A6">
        <w:trPr>
          <w:trHeight w:val="344"/>
          <w:jc w:val="center"/>
        </w:trPr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single" w:sz="4" w:space="0" w:color="008FBE"/>
            </w:tcBorders>
            <w:shd w:val="clear" w:color="auto" w:fill="0098CD"/>
            <w:vAlign w:val="center"/>
          </w:tcPr>
          <w:p w14:paraId="7D1DE014" w14:textId="77777777" w:rsidR="004542A6" w:rsidRPr="004542A6" w:rsidRDefault="004542A6" w:rsidP="00884293">
            <w:pPr>
              <w:jc w:val="center"/>
              <w:rPr>
                <w:rFonts w:cs="UnitOT-Light"/>
                <w:b/>
                <w:color w:val="FFFFFF" w:themeColor="background1"/>
                <w:sz w:val="22"/>
                <w:szCs w:val="20"/>
              </w:rPr>
            </w:pPr>
            <w:r w:rsidRPr="004542A6">
              <w:rPr>
                <w:rFonts w:cs="UnitOT-Light"/>
                <w:b/>
                <w:color w:val="FFFFFF" w:themeColor="background1"/>
                <w:sz w:val="22"/>
                <w:szCs w:val="20"/>
              </w:rPr>
              <w:t>Logros</w:t>
            </w:r>
          </w:p>
        </w:tc>
        <w:tc>
          <w:tcPr>
            <w:tcW w:w="3248" w:type="dxa"/>
            <w:tcBorders>
              <w:top w:val="nil"/>
              <w:left w:val="single" w:sz="4" w:space="0" w:color="008FBE"/>
              <w:bottom w:val="nil"/>
              <w:right w:val="single" w:sz="4" w:space="0" w:color="008FBE"/>
            </w:tcBorders>
            <w:shd w:val="clear" w:color="auto" w:fill="0098CD"/>
            <w:vAlign w:val="center"/>
          </w:tcPr>
          <w:p w14:paraId="7E2A5DF7" w14:textId="77777777" w:rsidR="004542A6" w:rsidRPr="004542A6" w:rsidRDefault="004542A6" w:rsidP="00884293">
            <w:pPr>
              <w:jc w:val="center"/>
              <w:rPr>
                <w:rFonts w:cs="UnitOT-Light"/>
                <w:b/>
                <w:color w:val="FFFFFF" w:themeColor="background1"/>
                <w:sz w:val="22"/>
                <w:szCs w:val="20"/>
              </w:rPr>
            </w:pPr>
            <w:r w:rsidRPr="004542A6">
              <w:rPr>
                <w:rFonts w:cs="UnitOT-Light"/>
                <w:b/>
                <w:color w:val="FFFFFF" w:themeColor="background1"/>
                <w:sz w:val="22"/>
                <w:szCs w:val="20"/>
              </w:rPr>
              <w:t>Metas</w:t>
            </w:r>
          </w:p>
        </w:tc>
      </w:tr>
      <w:tr w:rsidR="004542A6" w:rsidRPr="004542A6" w14:paraId="05576E62" w14:textId="77777777" w:rsidTr="004542A6">
        <w:trPr>
          <w:trHeight w:val="344"/>
          <w:jc w:val="center"/>
        </w:trPr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single" w:sz="4" w:space="0" w:color="008FBE"/>
            </w:tcBorders>
            <w:shd w:val="clear" w:color="auto" w:fill="auto"/>
            <w:vAlign w:val="center"/>
          </w:tcPr>
          <w:p w14:paraId="229FB43A" w14:textId="77777777" w:rsidR="004542A6" w:rsidRPr="004542A6" w:rsidRDefault="004542A6" w:rsidP="00884293">
            <w:pPr>
              <w:jc w:val="center"/>
              <w:rPr>
                <w:rFonts w:cs="UnitOT-Light"/>
                <w:b/>
                <w:color w:val="FFFFFF" w:themeColor="background1"/>
                <w:sz w:val="22"/>
                <w:szCs w:val="20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008FBE"/>
              <w:bottom w:val="nil"/>
              <w:right w:val="nil"/>
            </w:tcBorders>
            <w:shd w:val="clear" w:color="auto" w:fill="auto"/>
            <w:vAlign w:val="center"/>
          </w:tcPr>
          <w:p w14:paraId="63D1DEA6" w14:textId="77777777" w:rsidR="004542A6" w:rsidRPr="004542A6" w:rsidRDefault="004542A6" w:rsidP="00884293">
            <w:pPr>
              <w:jc w:val="center"/>
              <w:rPr>
                <w:rFonts w:cs="UnitOT-Light"/>
                <w:b/>
                <w:color w:val="FFFFFF" w:themeColor="background1"/>
                <w:sz w:val="22"/>
                <w:szCs w:val="20"/>
              </w:rPr>
            </w:pPr>
          </w:p>
        </w:tc>
      </w:tr>
      <w:tr w:rsidR="004542A6" w:rsidRPr="004542A6" w14:paraId="21218ADA" w14:textId="77777777" w:rsidTr="004542A6">
        <w:trPr>
          <w:trHeight w:val="276"/>
          <w:jc w:val="center"/>
        </w:trPr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single" w:sz="4" w:space="0" w:color="008FBE"/>
            </w:tcBorders>
            <w:shd w:val="clear" w:color="auto" w:fill="E6F4F9"/>
            <w:vAlign w:val="center"/>
          </w:tcPr>
          <w:p w14:paraId="0632648C" w14:textId="77777777" w:rsidR="004542A6" w:rsidRPr="004542A6" w:rsidRDefault="004542A6" w:rsidP="00884293">
            <w:pPr>
              <w:jc w:val="center"/>
              <w:rPr>
                <w:rFonts w:cs="UnitOT-Light"/>
                <w:b/>
                <w:color w:val="FFFFFF" w:themeColor="background1"/>
                <w:sz w:val="22"/>
                <w:szCs w:val="20"/>
              </w:rPr>
            </w:pPr>
          </w:p>
        </w:tc>
        <w:tc>
          <w:tcPr>
            <w:tcW w:w="3248" w:type="dxa"/>
            <w:tcBorders>
              <w:top w:val="nil"/>
              <w:left w:val="single" w:sz="4" w:space="0" w:color="008FBE"/>
              <w:bottom w:val="nil"/>
              <w:right w:val="nil"/>
            </w:tcBorders>
            <w:shd w:val="clear" w:color="auto" w:fill="E6F4F9"/>
            <w:vAlign w:val="center"/>
          </w:tcPr>
          <w:p w14:paraId="5647F226" w14:textId="77777777" w:rsidR="004542A6" w:rsidRPr="004542A6" w:rsidRDefault="004542A6" w:rsidP="00884293">
            <w:pPr>
              <w:jc w:val="center"/>
              <w:rPr>
                <w:rFonts w:cs="UnitOT-Light"/>
                <w:b/>
                <w:color w:val="FFFFFF" w:themeColor="background1"/>
                <w:sz w:val="22"/>
                <w:szCs w:val="20"/>
              </w:rPr>
            </w:pPr>
          </w:p>
        </w:tc>
      </w:tr>
    </w:tbl>
    <w:p w14:paraId="1ED88804" w14:textId="77777777" w:rsidR="004542A6" w:rsidRPr="004542A6" w:rsidRDefault="004542A6" w:rsidP="004542A6">
      <w:pPr>
        <w:pStyle w:val="Piedefoto-tabla"/>
      </w:pPr>
      <w:r w:rsidRPr="004542A6">
        <w:t xml:space="preserve">Tabla 1. ADN, Áreas de mejora, Logros y Metas. </w:t>
      </w:r>
    </w:p>
    <w:p w14:paraId="30A04AE8" w14:textId="77777777" w:rsidR="004542A6" w:rsidRPr="004542A6" w:rsidRDefault="004542A6" w:rsidP="004542A6">
      <w:r w:rsidRPr="004542A6">
        <w:lastRenderedPageBreak/>
        <w:t>Una vez completada la tabla, reflexiona y contesta estas preguntas:</w:t>
      </w:r>
    </w:p>
    <w:p w14:paraId="10668239" w14:textId="77777777" w:rsidR="004542A6" w:rsidRPr="004542A6" w:rsidRDefault="004542A6" w:rsidP="004542A6"/>
    <w:p w14:paraId="479E7350" w14:textId="77777777" w:rsidR="004542A6" w:rsidRPr="004542A6" w:rsidRDefault="004542A6" w:rsidP="004542A6">
      <w:pPr>
        <w:pStyle w:val="Prrafodelista"/>
        <w:numPr>
          <w:ilvl w:val="0"/>
          <w:numId w:val="24"/>
        </w:numPr>
      </w:pPr>
      <w:r w:rsidRPr="004542A6">
        <w:t xml:space="preserve">¿Qué sabes ahora sobre ti que no sabías antes? </w:t>
      </w:r>
    </w:p>
    <w:p w14:paraId="24BA9D27" w14:textId="77777777" w:rsidR="004542A6" w:rsidRPr="004542A6" w:rsidRDefault="004542A6" w:rsidP="004542A6">
      <w:pPr>
        <w:pStyle w:val="Prrafodelista"/>
        <w:numPr>
          <w:ilvl w:val="0"/>
          <w:numId w:val="24"/>
        </w:numPr>
      </w:pPr>
      <w:r w:rsidRPr="004542A6">
        <w:t xml:space="preserve">¿Qué sientes cuando vas tomando conciencia de quién eres? </w:t>
      </w:r>
    </w:p>
    <w:p w14:paraId="262BB9E3" w14:textId="77777777" w:rsidR="004542A6" w:rsidRPr="004542A6" w:rsidRDefault="004542A6" w:rsidP="004542A6">
      <w:pPr>
        <w:pStyle w:val="Prrafodelista"/>
        <w:numPr>
          <w:ilvl w:val="0"/>
          <w:numId w:val="24"/>
        </w:numPr>
      </w:pPr>
      <w:r w:rsidRPr="004542A6">
        <w:t xml:space="preserve">¿Qué puedes hacer ahora diferente? </w:t>
      </w:r>
    </w:p>
    <w:p w14:paraId="7686EF56" w14:textId="77777777" w:rsidR="004542A6" w:rsidRPr="004542A6" w:rsidRDefault="004542A6" w:rsidP="004542A6">
      <w:pPr>
        <w:pStyle w:val="Prrafodelista"/>
        <w:numPr>
          <w:ilvl w:val="0"/>
          <w:numId w:val="24"/>
        </w:numPr>
      </w:pPr>
      <w:r w:rsidRPr="004542A6">
        <w:t xml:space="preserve">¿Qué te aporta el análisis A.L.M.A.? </w:t>
      </w:r>
    </w:p>
    <w:p w14:paraId="2D777F17" w14:textId="77777777" w:rsidR="00BF4B49" w:rsidRPr="00A90972" w:rsidRDefault="00BF4B49" w:rsidP="004542A6">
      <w:pPr>
        <w:rPr>
          <w:rFonts w:cs="UnitOT-Light"/>
        </w:rPr>
      </w:pPr>
    </w:p>
    <w:sectPr w:rsidR="00BF4B49" w:rsidRPr="00A90972" w:rsidSect="00086720">
      <w:headerReference w:type="default" r:id="rId8"/>
      <w:footerReference w:type="default" r:id="rId9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53DC1" w14:textId="77777777" w:rsidR="005274AE" w:rsidRDefault="005274AE" w:rsidP="00C50246">
      <w:pPr>
        <w:spacing w:line="240" w:lineRule="auto"/>
      </w:pPr>
      <w:r>
        <w:separator/>
      </w:r>
    </w:p>
  </w:endnote>
  <w:endnote w:type="continuationSeparator" w:id="0">
    <w:p w14:paraId="72CF6A6A" w14:textId="77777777" w:rsidR="005274AE" w:rsidRDefault="005274AE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4321B" w14:textId="77777777"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7DCD57B8" wp14:editId="49AB26C7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304F1F3" w14:textId="77777777"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05FEB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92D90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05FEB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45FB80BA" wp14:editId="5C8630A4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0BAEE" w14:textId="77777777"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CD23F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5C42F14D" w14:textId="77777777" w:rsidR="0041334B" w:rsidRPr="00656B43" w:rsidRDefault="00805FEB" w:rsidP="00B96994">
    <w:pPr>
      <w:pStyle w:val="PiedepginaSecciones"/>
      <w:rPr>
        <w:color w:val="777777"/>
      </w:rPr>
    </w:pPr>
    <w:r>
      <w:t>Tema 2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1FA52" w14:textId="77777777" w:rsidR="005274AE" w:rsidRDefault="005274AE" w:rsidP="00C50246">
      <w:pPr>
        <w:spacing w:line="240" w:lineRule="auto"/>
      </w:pPr>
      <w:r>
        <w:separator/>
      </w:r>
    </w:p>
  </w:footnote>
  <w:footnote w:type="continuationSeparator" w:id="0">
    <w:p w14:paraId="20625047" w14:textId="77777777" w:rsidR="005274AE" w:rsidRDefault="005274AE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14:paraId="73BAE01D" w14:textId="7777777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14:paraId="1B190931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14:paraId="2A8269FB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14:paraId="6828791B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14:paraId="53BD6E33" w14:textId="77777777" w:rsidTr="001924C8">
      <w:trPr>
        <w:trHeight w:val="342"/>
      </w:trPr>
      <w:tc>
        <w:tcPr>
          <w:tcW w:w="2552" w:type="dxa"/>
          <w:vMerge w:val="restart"/>
        </w:tcPr>
        <w:p w14:paraId="6334BA89" w14:textId="77777777" w:rsidR="00A90972" w:rsidRPr="00472B27" w:rsidRDefault="00805FEB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14:paraId="78E4F94D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14:paraId="033CEF85" w14:textId="77777777"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14:paraId="36054964" w14:textId="77777777" w:rsidTr="001924C8">
      <w:trPr>
        <w:trHeight w:val="342"/>
      </w:trPr>
      <w:tc>
        <w:tcPr>
          <w:tcW w:w="2552" w:type="dxa"/>
          <w:vMerge/>
        </w:tcPr>
        <w:p w14:paraId="25396CCE" w14:textId="77777777"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14:paraId="270FCFE3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14:paraId="24A70205" w14:textId="77777777" w:rsidR="00A90972" w:rsidRDefault="00A90972" w:rsidP="00A90972">
          <w:pPr>
            <w:pStyle w:val="Encabezado"/>
          </w:pPr>
        </w:p>
      </w:tc>
    </w:tr>
  </w:tbl>
  <w:p w14:paraId="03DD576D" w14:textId="77777777"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DD50359"/>
    <w:multiLevelType w:val="multilevel"/>
    <w:tmpl w:val="B37C3B20"/>
    <w:numStyleLink w:val="VietasUNIR"/>
  </w:abstractNum>
  <w:abstractNum w:abstractNumId="9" w15:restartNumberingAfterBreak="0">
    <w:nsid w:val="306A19DD"/>
    <w:multiLevelType w:val="multilevel"/>
    <w:tmpl w:val="FCB6914A"/>
    <w:numStyleLink w:val="VietasUNIRcombinada"/>
  </w:abstractNum>
  <w:abstractNum w:abstractNumId="10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14134D7"/>
    <w:multiLevelType w:val="multilevel"/>
    <w:tmpl w:val="B37C3B20"/>
    <w:numStyleLink w:val="VietasUNIR"/>
  </w:abstractNum>
  <w:abstractNum w:abstractNumId="12" w15:restartNumberingAfterBreak="0">
    <w:nsid w:val="31C63678"/>
    <w:multiLevelType w:val="multilevel"/>
    <w:tmpl w:val="B0E0186E"/>
    <w:numStyleLink w:val="NmeracinTest"/>
  </w:abstractNum>
  <w:abstractNum w:abstractNumId="13" w15:restartNumberingAfterBreak="0">
    <w:nsid w:val="374D34AD"/>
    <w:multiLevelType w:val="multilevel"/>
    <w:tmpl w:val="B37C3B20"/>
    <w:numStyleLink w:val="VietasUNIR"/>
  </w:abstractNum>
  <w:abstractNum w:abstractNumId="14" w15:restartNumberingAfterBreak="0">
    <w:nsid w:val="3798755D"/>
    <w:multiLevelType w:val="multilevel"/>
    <w:tmpl w:val="B37C3B20"/>
    <w:numStyleLink w:val="VietasUNIR"/>
  </w:abstractNum>
  <w:abstractNum w:abstractNumId="15" w15:restartNumberingAfterBreak="0">
    <w:nsid w:val="4BE26EC1"/>
    <w:multiLevelType w:val="multilevel"/>
    <w:tmpl w:val="FCB6914A"/>
    <w:numStyleLink w:val="VietasUNIRcombinada"/>
  </w:abstractNum>
  <w:abstractNum w:abstractNumId="16" w15:restartNumberingAfterBreak="0">
    <w:nsid w:val="4D255449"/>
    <w:multiLevelType w:val="multilevel"/>
    <w:tmpl w:val="B37C3B20"/>
    <w:numStyleLink w:val="VietasUNIR"/>
  </w:abstractNum>
  <w:abstractNum w:abstractNumId="17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EB5908"/>
    <w:multiLevelType w:val="multilevel"/>
    <w:tmpl w:val="B37C3B20"/>
    <w:numStyleLink w:val="VietasUNIR"/>
  </w:abstractNum>
  <w:abstractNum w:abstractNumId="19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C542083"/>
    <w:multiLevelType w:val="multilevel"/>
    <w:tmpl w:val="B0E0186E"/>
    <w:numStyleLink w:val="NmeracinTest"/>
  </w:abstractNum>
  <w:abstractNum w:abstractNumId="21" w15:restartNumberingAfterBreak="0">
    <w:nsid w:val="6D1F18C3"/>
    <w:multiLevelType w:val="multilevel"/>
    <w:tmpl w:val="B37C3B20"/>
    <w:numStyleLink w:val="VietasUNIR"/>
  </w:abstractNum>
  <w:abstractNum w:abstractNumId="22" w15:restartNumberingAfterBreak="0">
    <w:nsid w:val="7D254355"/>
    <w:multiLevelType w:val="multilevel"/>
    <w:tmpl w:val="B37C3B20"/>
    <w:numStyleLink w:val="VietasUNIR"/>
  </w:abstractNum>
  <w:abstractNum w:abstractNumId="23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14"/>
  </w:num>
  <w:num w:numId="5">
    <w:abstractNumId w:val="7"/>
  </w:num>
  <w:num w:numId="6">
    <w:abstractNumId w:val="3"/>
  </w:num>
  <w:num w:numId="7">
    <w:abstractNumId w:val="17"/>
  </w:num>
  <w:num w:numId="8">
    <w:abstractNumId w:val="6"/>
  </w:num>
  <w:num w:numId="9">
    <w:abstractNumId w:val="19"/>
  </w:num>
  <w:num w:numId="10">
    <w:abstractNumId w:val="1"/>
  </w:num>
  <w:num w:numId="11">
    <w:abstractNumId w:val="23"/>
  </w:num>
  <w:num w:numId="12">
    <w:abstractNumId w:val="2"/>
  </w:num>
  <w:num w:numId="13">
    <w:abstractNumId w:val="10"/>
  </w:num>
  <w:num w:numId="14">
    <w:abstractNumId w:val="12"/>
  </w:num>
  <w:num w:numId="15">
    <w:abstractNumId w:val="18"/>
  </w:num>
  <w:num w:numId="16">
    <w:abstractNumId w:val="16"/>
  </w:num>
  <w:num w:numId="17">
    <w:abstractNumId w:val="11"/>
  </w:num>
  <w:num w:numId="18">
    <w:abstractNumId w:val="20"/>
  </w:num>
  <w:num w:numId="19">
    <w:abstractNumId w:val="4"/>
  </w:num>
  <w:num w:numId="20">
    <w:abstractNumId w:val="9"/>
  </w:num>
  <w:num w:numId="21">
    <w:abstractNumId w:val="15"/>
  </w:num>
  <w:num w:numId="22">
    <w:abstractNumId w:val="8"/>
  </w:num>
  <w:num w:numId="23">
    <w:abstractNumId w:val="5"/>
  </w:num>
  <w:num w:numId="24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42A6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274AE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05FEB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04205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4542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30341441-AA48-4F7D-AC83-259B3EC717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51C6B8-9D72-45B4-8010-27D6E4FEAA46}"/>
</file>

<file path=customXml/itemProps3.xml><?xml version="1.0" encoding="utf-8"?>
<ds:datastoreItem xmlns:ds="http://schemas.openxmlformats.org/officeDocument/2006/customXml" ds:itemID="{98B70260-B915-46FD-AB9D-49FB82CC6601}"/>
</file>

<file path=customXml/itemProps4.xml><?xml version="1.0" encoding="utf-8"?>
<ds:datastoreItem xmlns:ds="http://schemas.openxmlformats.org/officeDocument/2006/customXml" ds:itemID="{3B8A749E-1B5D-4ABC-929D-227863548E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Virginia López Sáenz</cp:lastModifiedBy>
  <cp:revision>19</cp:revision>
  <cp:lastPrinted>2017-09-08T09:41:00Z</cp:lastPrinted>
  <dcterms:created xsi:type="dcterms:W3CDTF">2017-09-20T09:58:00Z</dcterms:created>
  <dcterms:modified xsi:type="dcterms:W3CDTF">2021-01-25T21:41:00Z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